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8A3" w:rsidRDefault="001869A9" w:rsidP="001869A9">
      <w:pPr>
        <w:jc w:val="center"/>
        <w:rPr>
          <w:rFonts w:ascii="TH SarabunPSK" w:hAnsi="TH SarabunPSK" w:cs="TH SarabunPSK"/>
          <w:b/>
          <w:bCs/>
          <w:spacing w:val="-2"/>
          <w:sz w:val="32"/>
          <w:szCs w:val="32"/>
          <w:u w:val="single"/>
        </w:rPr>
      </w:pPr>
      <w:r w:rsidRPr="0050118E">
        <w:rPr>
          <w:rFonts w:ascii="TH SarabunPSK" w:hAnsi="TH SarabunPSK" w:cs="TH SarabunPSK" w:hint="cs"/>
          <w:b/>
          <w:bCs/>
          <w:spacing w:val="-2"/>
          <w:sz w:val="32"/>
          <w:szCs w:val="32"/>
          <w:u w:val="single"/>
          <w:cs/>
        </w:rPr>
        <w:t>การสุ่มตัวอย่างถ่า</w:t>
      </w:r>
      <w:r>
        <w:rPr>
          <w:rFonts w:ascii="TH SarabunPSK" w:hAnsi="TH SarabunPSK" w:cs="TH SarabunPSK" w:hint="cs"/>
          <w:b/>
          <w:bCs/>
          <w:spacing w:val="-2"/>
          <w:sz w:val="32"/>
          <w:szCs w:val="32"/>
          <w:u w:val="single"/>
          <w:cs/>
        </w:rPr>
        <w:t>นหินเพื่อทำการวิเคราะห์คุณสมบัติ</w:t>
      </w:r>
      <w:r w:rsidR="00414ED1">
        <w:rPr>
          <w:rFonts w:ascii="TH SarabunPSK" w:hAnsi="TH SarabunPSK" w:cs="TH SarabunPSK" w:hint="cs"/>
          <w:b/>
          <w:bCs/>
          <w:spacing w:val="-2"/>
          <w:sz w:val="32"/>
          <w:szCs w:val="32"/>
          <w:u w:val="single"/>
          <w:cs/>
        </w:rPr>
        <w:t>ถ่านหิน</w:t>
      </w:r>
    </w:p>
    <w:p w:rsidR="00E2044C" w:rsidRDefault="001869A9" w:rsidP="00DC757A">
      <w:pPr>
        <w:spacing w:after="40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>
        <w:rPr>
          <w:rFonts w:ascii="TH SarabunPSK" w:hAnsi="TH SarabunPSK" w:cs="TH SarabunPSK"/>
          <w:spacing w:val="-2"/>
          <w:sz w:val="32"/>
          <w:szCs w:val="32"/>
          <w:cs/>
        </w:rPr>
        <w:tab/>
      </w:r>
      <w:r w:rsidR="00E2044C">
        <w:rPr>
          <w:rFonts w:ascii="TH SarabunPSK" w:hAnsi="TH SarabunPSK" w:cs="TH SarabunPSK" w:hint="cs"/>
          <w:spacing w:val="-2"/>
          <w:sz w:val="32"/>
          <w:szCs w:val="32"/>
          <w:cs/>
        </w:rPr>
        <w:t>ในปัจจุบันถ่านหินได้มีการใช้งานที่หลากหลาย</w:t>
      </w:r>
      <w:r w:rsidR="003762C9">
        <w:rPr>
          <w:rFonts w:ascii="TH SarabunPSK" w:hAnsi="TH SarabunPSK" w:cs="TH SarabunPSK" w:hint="cs"/>
          <w:spacing w:val="-2"/>
          <w:sz w:val="32"/>
          <w:szCs w:val="32"/>
          <w:cs/>
        </w:rPr>
        <w:t>ไม่ว่าจะเป็น การใช้เป็นเชื้อเพลิงในการผลิตกระแสไฟฟ้า</w:t>
      </w:r>
      <w:r w:rsidR="0055070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การใช้ในภาคอุตสาหกรรม เช่น </w:t>
      </w:r>
      <w:r w:rsidR="00550700" w:rsidRPr="00550700">
        <w:rPr>
          <w:rFonts w:ascii="TH SarabunPSK" w:hAnsi="TH SarabunPSK" w:cs="TH SarabunPSK"/>
          <w:spacing w:val="-2"/>
          <w:sz w:val="32"/>
          <w:szCs w:val="32"/>
          <w:cs/>
        </w:rPr>
        <w:t>อุตสาหกรรมซีเมนต์</w:t>
      </w:r>
      <w:r w:rsidR="0055070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550700" w:rsidRPr="00550700">
        <w:rPr>
          <w:rFonts w:ascii="TH SarabunPSK" w:hAnsi="TH SarabunPSK" w:cs="TH SarabunPSK"/>
          <w:spacing w:val="-2"/>
          <w:sz w:val="32"/>
          <w:szCs w:val="32"/>
          <w:cs/>
        </w:rPr>
        <w:t>อุตสาหกรรมกระดาษ</w:t>
      </w:r>
      <w:r w:rsidR="0055070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การใช้เป็นสารดูดกลิ่น</w:t>
      </w:r>
      <w:r w:rsidR="00967F27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55070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ถ่านหินสามารถแบ่งประเภทตามการใช้งานหลัก ๆ ได้ 4 ประเภท คือ 1) แอนทราไซต์ 2) </w:t>
      </w:r>
      <w:r w:rsidR="00550700" w:rsidRPr="00550700">
        <w:rPr>
          <w:rFonts w:ascii="TH SarabunPSK" w:hAnsi="TH SarabunPSK" w:cs="TH SarabunPSK"/>
          <w:spacing w:val="-2"/>
          <w:sz w:val="32"/>
          <w:szCs w:val="32"/>
          <w:cs/>
        </w:rPr>
        <w:t>บิทูมินัส</w:t>
      </w:r>
      <w:r w:rsidR="0055070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3) </w:t>
      </w:r>
      <w:r w:rsidR="00550700" w:rsidRPr="00550700">
        <w:rPr>
          <w:rFonts w:ascii="TH SarabunPSK" w:hAnsi="TH SarabunPSK" w:cs="TH SarabunPSK"/>
          <w:spacing w:val="-2"/>
          <w:sz w:val="32"/>
          <w:szCs w:val="32"/>
          <w:cs/>
        </w:rPr>
        <w:t>ซับบิทูมินัส</w:t>
      </w:r>
      <w:r w:rsidR="0055070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4) </w:t>
      </w:r>
      <w:r w:rsidR="00550700" w:rsidRPr="00550700">
        <w:rPr>
          <w:rFonts w:ascii="TH SarabunPSK" w:hAnsi="TH SarabunPSK" w:cs="TH SarabunPSK"/>
          <w:spacing w:val="-2"/>
          <w:sz w:val="32"/>
          <w:szCs w:val="32"/>
          <w:cs/>
        </w:rPr>
        <w:t>ลิกไนต์</w:t>
      </w:r>
      <w:r w:rsidR="00967F27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49347C">
        <w:rPr>
          <w:rFonts w:ascii="TH SarabunPSK" w:hAnsi="TH SarabunPSK" w:cs="TH SarabunPSK"/>
          <w:spacing w:val="-2"/>
          <w:sz w:val="32"/>
          <w:szCs w:val="32"/>
        </w:rPr>
        <w:br/>
      </w:r>
      <w:r w:rsidR="00967F27">
        <w:rPr>
          <w:rFonts w:ascii="TH SarabunPSK" w:hAnsi="TH SarabunPSK" w:cs="TH SarabunPSK" w:hint="cs"/>
          <w:spacing w:val="-2"/>
          <w:sz w:val="32"/>
          <w:szCs w:val="32"/>
          <w:cs/>
        </w:rPr>
        <w:t>ถ่านหินส่วนใหญ่ในประเทศไทยเป็นถ่านหินลิกไนต์ที่มีคุณภาพต่ำ</w:t>
      </w:r>
      <w:r w:rsidR="00967F27">
        <w:rPr>
          <w:rFonts w:ascii="TH SarabunPSK" w:hAnsi="TH SarabunPSK" w:cs="TH SarabunPSK"/>
          <w:spacing w:val="-2"/>
          <w:sz w:val="32"/>
          <w:szCs w:val="32"/>
        </w:rPr>
        <w:t xml:space="preserve"> </w:t>
      </w:r>
      <w:r w:rsidR="00967F27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พบมากที่เหมืองแม่เมาะ จังหวัดลำปาง </w:t>
      </w:r>
      <w:r w:rsidR="0049347C">
        <w:rPr>
          <w:rFonts w:ascii="TH SarabunPSK" w:hAnsi="TH SarabunPSK" w:cs="TH SarabunPSK"/>
          <w:spacing w:val="-2"/>
          <w:sz w:val="32"/>
          <w:szCs w:val="32"/>
        </w:rPr>
        <w:br/>
      </w:r>
      <w:r w:rsidR="00967F27">
        <w:rPr>
          <w:rFonts w:ascii="TH SarabunPSK" w:hAnsi="TH SarabunPSK" w:cs="TH SarabunPSK" w:hint="cs"/>
          <w:spacing w:val="-2"/>
          <w:sz w:val="32"/>
          <w:szCs w:val="32"/>
          <w:cs/>
        </w:rPr>
        <w:t>มีค่าความร้อน</w:t>
      </w:r>
      <w:r w:rsidR="0049347C">
        <w:rPr>
          <w:rFonts w:ascii="TH SarabunPSK" w:hAnsi="TH SarabunPSK" w:cs="TH SarabunPSK" w:hint="cs"/>
          <w:spacing w:val="-2"/>
          <w:sz w:val="32"/>
          <w:szCs w:val="32"/>
          <w:cs/>
        </w:rPr>
        <w:t>เฉลี่ย 2</w:t>
      </w:r>
      <w:r w:rsidR="0049347C">
        <w:rPr>
          <w:rFonts w:ascii="TH SarabunPSK" w:hAnsi="TH SarabunPSK" w:cs="TH SarabunPSK"/>
          <w:spacing w:val="-2"/>
          <w:sz w:val="32"/>
          <w:szCs w:val="32"/>
        </w:rPr>
        <w:t>,</w:t>
      </w:r>
      <w:r w:rsidR="0049347C">
        <w:rPr>
          <w:rFonts w:ascii="TH SarabunPSK" w:hAnsi="TH SarabunPSK" w:cs="TH SarabunPSK" w:hint="cs"/>
          <w:spacing w:val="-2"/>
          <w:sz w:val="32"/>
          <w:szCs w:val="32"/>
          <w:cs/>
        </w:rPr>
        <w:t>700</w:t>
      </w:r>
      <w:r w:rsidR="00967F27">
        <w:rPr>
          <w:rFonts w:ascii="TH SarabunPSK" w:hAnsi="TH SarabunPSK" w:cs="TH SarabunPSK"/>
          <w:spacing w:val="-2"/>
          <w:sz w:val="32"/>
          <w:szCs w:val="32"/>
        </w:rPr>
        <w:t xml:space="preserve"> kcal/kg </w:t>
      </w:r>
      <w:r w:rsidR="00580055">
        <w:rPr>
          <w:rFonts w:ascii="TH SarabunPSK" w:hAnsi="TH SarabunPSK" w:cs="TH SarabunPSK" w:hint="cs"/>
          <w:spacing w:val="-2"/>
          <w:sz w:val="32"/>
          <w:szCs w:val="32"/>
          <w:cs/>
        </w:rPr>
        <w:t>ซึ่งในอุตสาหกรรมหลา</w:t>
      </w:r>
      <w:r w:rsidR="00E94555">
        <w:rPr>
          <w:rFonts w:ascii="TH SarabunPSK" w:hAnsi="TH SarabunPSK" w:cs="TH SarabunPSK" w:hint="cs"/>
          <w:spacing w:val="-2"/>
          <w:sz w:val="32"/>
          <w:szCs w:val="32"/>
          <w:cs/>
        </w:rPr>
        <w:t>ยประเภทต้องการ</w:t>
      </w:r>
      <w:r w:rsidR="000774BF">
        <w:rPr>
          <w:rFonts w:ascii="TH SarabunPSK" w:hAnsi="TH SarabunPSK" w:cs="TH SarabunPSK" w:hint="cs"/>
          <w:spacing w:val="-2"/>
          <w:sz w:val="32"/>
          <w:szCs w:val="32"/>
          <w:cs/>
        </w:rPr>
        <w:t>ถ่านหินที่มี</w:t>
      </w:r>
      <w:r w:rsidR="00E94555">
        <w:rPr>
          <w:rFonts w:ascii="TH SarabunPSK" w:hAnsi="TH SarabunPSK" w:cs="TH SarabunPSK" w:hint="cs"/>
          <w:spacing w:val="-2"/>
          <w:sz w:val="32"/>
          <w:szCs w:val="32"/>
          <w:cs/>
        </w:rPr>
        <w:t>ค่าความร้อนสูง</w:t>
      </w:r>
      <w:r w:rsidR="000774BF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ได้แก่</w:t>
      </w:r>
      <w:r w:rsidR="000774BF">
        <w:rPr>
          <w:rFonts w:ascii="TH SarabunPSK" w:hAnsi="TH SarabunPSK" w:cs="TH SarabunPSK"/>
          <w:spacing w:val="-2"/>
          <w:sz w:val="32"/>
          <w:szCs w:val="32"/>
          <w:cs/>
        </w:rPr>
        <w:br/>
      </w:r>
      <w:r w:rsidR="00467CD4" w:rsidRPr="000774BF">
        <w:rPr>
          <w:rFonts w:ascii="TH SarabunPSK" w:hAnsi="TH SarabunPSK" w:cs="TH SarabunPSK" w:hint="cs"/>
          <w:spacing w:val="-4"/>
          <w:sz w:val="32"/>
          <w:szCs w:val="32"/>
          <w:cs/>
        </w:rPr>
        <w:t>ถ่านหินประเภท</w:t>
      </w:r>
      <w:r w:rsidR="00580055" w:rsidRPr="000774BF">
        <w:rPr>
          <w:rFonts w:ascii="TH SarabunPSK" w:hAnsi="TH SarabunPSK" w:cs="TH SarabunPSK" w:hint="cs"/>
          <w:spacing w:val="-4"/>
          <w:sz w:val="32"/>
          <w:szCs w:val="32"/>
          <w:cs/>
        </w:rPr>
        <w:t>แอนทราไซต์ หรือ บิทูมินัส จึงจำเป็นต้องมีการนำเข้าถ่านหินจากต่างประเทศ ซึ่งการนำเข้าถ่านหินนี้</w:t>
      </w:r>
      <w:r w:rsidR="00580055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นอกจากจะนำมาใช้ในอุตสาหกรรมต่าง ๆ </w:t>
      </w:r>
      <w:r w:rsidR="00467CD4">
        <w:rPr>
          <w:rFonts w:ascii="TH SarabunPSK" w:hAnsi="TH SarabunPSK" w:cs="TH SarabunPSK" w:hint="cs"/>
          <w:spacing w:val="-2"/>
          <w:sz w:val="32"/>
          <w:szCs w:val="32"/>
          <w:cs/>
        </w:rPr>
        <w:t>ในประเทศ</w:t>
      </w:r>
      <w:r w:rsidR="00580055">
        <w:rPr>
          <w:rFonts w:ascii="TH SarabunPSK" w:hAnsi="TH SarabunPSK" w:cs="TH SarabunPSK" w:hint="cs"/>
          <w:spacing w:val="-2"/>
          <w:sz w:val="32"/>
          <w:szCs w:val="32"/>
          <w:cs/>
        </w:rPr>
        <w:t>แล้ว ยังมีการกองเก็บ</w:t>
      </w:r>
      <w:r w:rsidR="00467CD4" w:rsidRPr="00467CD4">
        <w:rPr>
          <w:rFonts w:ascii="TH SarabunPSK" w:hAnsi="TH SarabunPSK" w:cs="TH SarabunPSK"/>
          <w:spacing w:val="-2"/>
          <w:sz w:val="32"/>
          <w:szCs w:val="32"/>
          <w:cs/>
        </w:rPr>
        <w:t>ถ่านหิน</w:t>
      </w:r>
      <w:r w:rsidR="00580055">
        <w:rPr>
          <w:rFonts w:ascii="TH SarabunPSK" w:hAnsi="TH SarabunPSK" w:cs="TH SarabunPSK" w:hint="cs"/>
          <w:spacing w:val="-2"/>
          <w:sz w:val="32"/>
          <w:szCs w:val="32"/>
          <w:cs/>
        </w:rPr>
        <w:t>หรือ</w:t>
      </w:r>
      <w:r w:rsidR="00467CD4">
        <w:rPr>
          <w:rFonts w:ascii="TH SarabunPSK" w:hAnsi="TH SarabunPSK" w:cs="TH SarabunPSK" w:hint="cs"/>
          <w:spacing w:val="-2"/>
          <w:sz w:val="32"/>
          <w:szCs w:val="32"/>
          <w:cs/>
        </w:rPr>
        <w:t>นำมา</w:t>
      </w:r>
      <w:r w:rsidR="00580055">
        <w:rPr>
          <w:rFonts w:ascii="TH SarabunPSK" w:hAnsi="TH SarabunPSK" w:cs="TH SarabunPSK" w:hint="cs"/>
          <w:spacing w:val="-2"/>
          <w:sz w:val="32"/>
          <w:szCs w:val="32"/>
          <w:cs/>
        </w:rPr>
        <w:t>ผ่านการแปรรูป</w:t>
      </w:r>
      <w:r w:rsidR="0049347C">
        <w:rPr>
          <w:rFonts w:ascii="TH SarabunPSK" w:hAnsi="TH SarabunPSK" w:cs="TH SarabunPSK"/>
          <w:spacing w:val="-2"/>
          <w:sz w:val="32"/>
          <w:szCs w:val="32"/>
        </w:rPr>
        <w:br/>
      </w:r>
      <w:r w:rsidR="00580055">
        <w:rPr>
          <w:rFonts w:ascii="TH SarabunPSK" w:hAnsi="TH SarabunPSK" w:cs="TH SarabunPSK" w:hint="cs"/>
          <w:spacing w:val="-2"/>
          <w:sz w:val="32"/>
          <w:szCs w:val="32"/>
          <w:cs/>
        </w:rPr>
        <w:t>เพื่อส่งออกไปต่างประเทศอีกด้วย</w:t>
      </w:r>
    </w:p>
    <w:p w:rsidR="00467CD4" w:rsidRPr="005A4099" w:rsidRDefault="00467CD4" w:rsidP="00DC757A">
      <w:pPr>
        <w:spacing w:after="40"/>
        <w:jc w:val="thaiDistribute"/>
        <w:rPr>
          <w:rFonts w:ascii="TH SarabunPSK" w:hAnsi="TH SarabunPSK" w:cs="TH SarabunPSK"/>
          <w:spacing w:val="-2"/>
          <w:sz w:val="32"/>
          <w:szCs w:val="32"/>
          <w:cs/>
        </w:rPr>
      </w:pPr>
      <w:r>
        <w:rPr>
          <w:rFonts w:ascii="TH SarabunPSK" w:hAnsi="TH SarabunPSK" w:cs="TH SarabunPSK"/>
          <w:spacing w:val="-2"/>
          <w:sz w:val="32"/>
          <w:szCs w:val="32"/>
          <w:cs/>
        </w:rPr>
        <w:tab/>
      </w:r>
      <w:r w:rsidR="000774BF" w:rsidRPr="000774BF">
        <w:rPr>
          <w:rFonts w:ascii="TH SarabunPSK" w:hAnsi="TH SarabunPSK" w:cs="TH SarabunPSK" w:hint="cs"/>
          <w:spacing w:val="-12"/>
          <w:sz w:val="32"/>
          <w:szCs w:val="32"/>
          <w:cs/>
        </w:rPr>
        <w:t>สำหรับ</w:t>
      </w:r>
      <w:r w:rsidRPr="000774BF">
        <w:rPr>
          <w:rFonts w:ascii="TH SarabunPSK" w:hAnsi="TH SarabunPSK" w:cs="TH SarabunPSK" w:hint="cs"/>
          <w:spacing w:val="-12"/>
          <w:sz w:val="32"/>
          <w:szCs w:val="32"/>
          <w:cs/>
        </w:rPr>
        <w:t>ขั้นตอนการส่งออกถ่านหิน</w:t>
      </w:r>
      <w:r w:rsidR="005A4099" w:rsidRPr="000774BF">
        <w:rPr>
          <w:rFonts w:ascii="TH SarabunPSK" w:hAnsi="TH SarabunPSK" w:cs="TH SarabunPSK" w:hint="cs"/>
          <w:spacing w:val="-12"/>
          <w:sz w:val="32"/>
          <w:szCs w:val="32"/>
          <w:cs/>
        </w:rPr>
        <w:t xml:space="preserve">จะผ่าน 3 หน่วยงานหลัก คือ 1) </w:t>
      </w:r>
      <w:r w:rsidR="005A4099" w:rsidRPr="000774BF">
        <w:rPr>
          <w:rFonts w:ascii="TH SarabunPSK" w:hAnsi="TH SarabunPSK" w:cs="TH SarabunPSK"/>
          <w:spacing w:val="-12"/>
          <w:sz w:val="32"/>
          <w:szCs w:val="32"/>
          <w:cs/>
        </w:rPr>
        <w:t>กรมพัฒนาพลังงานทดแทนและอนุรักษ์</w:t>
      </w:r>
      <w:r w:rsidR="000774BF" w:rsidRPr="000774BF">
        <w:rPr>
          <w:rFonts w:ascii="TH SarabunPSK" w:hAnsi="TH SarabunPSK" w:cs="TH SarabunPSK"/>
          <w:spacing w:val="-12"/>
          <w:sz w:val="32"/>
          <w:szCs w:val="32"/>
          <w:cs/>
        </w:rPr>
        <w:t>พลังงาน</w:t>
      </w:r>
      <w:r w:rsidR="005A4099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โดยผู้ส่งออกจะต้องยื่นเอกสารเพื่อขอ </w:t>
      </w:r>
      <w:r w:rsidR="005A4099">
        <w:rPr>
          <w:rFonts w:ascii="TH SarabunPSK" w:hAnsi="TH SarabunPSK" w:cs="TH SarabunPSK"/>
          <w:spacing w:val="-2"/>
          <w:sz w:val="32"/>
          <w:szCs w:val="32"/>
        </w:rPr>
        <w:t>“</w:t>
      </w:r>
      <w:r w:rsidR="005A4099" w:rsidRPr="005A4099">
        <w:rPr>
          <w:rFonts w:ascii="TH SarabunPSK" w:hAnsi="TH SarabunPSK" w:cs="TH SarabunPSK"/>
          <w:spacing w:val="-2"/>
          <w:sz w:val="32"/>
          <w:szCs w:val="32"/>
          <w:cs/>
        </w:rPr>
        <w:t>หนังสือรับรองแหล่งกำเนิดสินค้าถ่านหิน</w:t>
      </w:r>
      <w:r w:rsidR="005A4099">
        <w:rPr>
          <w:rFonts w:ascii="TH SarabunPSK" w:hAnsi="TH SarabunPSK" w:cs="TH SarabunPSK"/>
          <w:spacing w:val="-2"/>
          <w:sz w:val="32"/>
          <w:szCs w:val="32"/>
        </w:rPr>
        <w:t>” 2</w:t>
      </w:r>
      <w:r w:rsidR="005A4099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) กรมการค้าต่างประเทศ </w:t>
      </w:r>
      <w:r w:rsidR="000774BF">
        <w:rPr>
          <w:rFonts w:ascii="TH SarabunPSK" w:hAnsi="TH SarabunPSK" w:cs="TH SarabunPSK"/>
          <w:spacing w:val="-2"/>
          <w:sz w:val="32"/>
          <w:szCs w:val="32"/>
          <w:cs/>
        </w:rPr>
        <w:br/>
      </w:r>
      <w:r w:rsidR="005A4099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นำหนังสือรับรองฯ ที่ได้จาก พพ. </w:t>
      </w:r>
      <w:r w:rsidR="00E94555">
        <w:rPr>
          <w:rFonts w:ascii="TH SarabunPSK" w:hAnsi="TH SarabunPSK" w:cs="TH SarabunPSK" w:hint="cs"/>
          <w:spacing w:val="-2"/>
          <w:sz w:val="32"/>
          <w:szCs w:val="32"/>
          <w:cs/>
        </w:rPr>
        <w:t>ไปยื่นต่อกรมการค้าต่างประเทศ</w:t>
      </w:r>
      <w:r w:rsidR="005A4099">
        <w:rPr>
          <w:rFonts w:ascii="TH SarabunPSK" w:hAnsi="TH SarabunPSK" w:cs="TH SarabunPSK" w:hint="cs"/>
          <w:spacing w:val="-2"/>
          <w:sz w:val="32"/>
          <w:szCs w:val="32"/>
          <w:cs/>
        </w:rPr>
        <w:t>เพื่อ</w:t>
      </w:r>
      <w:r w:rsidR="00E94555">
        <w:rPr>
          <w:rFonts w:ascii="TH SarabunPSK" w:hAnsi="TH SarabunPSK" w:cs="TH SarabunPSK" w:hint="cs"/>
          <w:spacing w:val="-2"/>
          <w:sz w:val="32"/>
          <w:szCs w:val="32"/>
          <w:cs/>
        </w:rPr>
        <w:t>ขอใบอนุญาตส่งออกถ่านหิน 3) กรมศุลกากร เพื่อผ่านพิธีการส่งออก</w:t>
      </w:r>
    </w:p>
    <w:p w:rsidR="000774BF" w:rsidRDefault="007E4F8B" w:rsidP="00DC757A">
      <w:pPr>
        <w:spacing w:after="40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>
        <w:rPr>
          <w:rFonts w:ascii="TH SarabunPSK" w:hAnsi="TH SarabunPSK" w:cs="TH SarabunPSK"/>
          <w:spacing w:val="-2"/>
          <w:sz w:val="32"/>
          <w:szCs w:val="32"/>
          <w:cs/>
        </w:rPr>
        <w:tab/>
      </w:r>
      <w:r w:rsidR="006F4578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ตามประกาศของกระทรวงพาณิชย์ ว่าด้วยการส่งออกสินค้าออกไปนอกราชอาณาจักร (ฉบับที่ 86) </w:t>
      </w:r>
      <w:r w:rsidR="000774BF">
        <w:rPr>
          <w:rFonts w:ascii="TH SarabunPSK" w:hAnsi="TH SarabunPSK" w:cs="TH SarabunPSK"/>
          <w:spacing w:val="-2"/>
          <w:sz w:val="32"/>
          <w:szCs w:val="32"/>
          <w:cs/>
        </w:rPr>
        <w:br/>
      </w:r>
      <w:r w:rsidR="006F4578">
        <w:rPr>
          <w:rFonts w:ascii="TH SarabunPSK" w:hAnsi="TH SarabunPSK" w:cs="TH SarabunPSK" w:hint="cs"/>
          <w:spacing w:val="-2"/>
          <w:sz w:val="32"/>
          <w:szCs w:val="32"/>
          <w:cs/>
        </w:rPr>
        <w:t>พ.ศ. 2541 และระเบียบกระทรวงพาณิชย์ ว่าด้วยการอนุญาตให้ส่งถ่านหินออกไปนอกราชอาณาจักร พ.ศ. 2541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Pr="007E4F8B">
        <w:rPr>
          <w:rFonts w:ascii="TH SarabunPSK" w:hAnsi="TH SarabunPSK" w:cs="TH SarabunPSK"/>
          <w:spacing w:val="-2"/>
          <w:sz w:val="32"/>
          <w:szCs w:val="32"/>
          <w:cs/>
        </w:rPr>
        <w:t>ข้อ 3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Pr="007E4F8B">
        <w:rPr>
          <w:rFonts w:ascii="TH SarabunPSK" w:hAnsi="TH SarabunPSK" w:cs="TH SarabunPSK"/>
          <w:spacing w:val="-2"/>
          <w:sz w:val="32"/>
          <w:szCs w:val="32"/>
          <w:cs/>
        </w:rPr>
        <w:t>มี</w:t>
      </w:r>
      <w:r w:rsidR="000774BF">
        <w:rPr>
          <w:rFonts w:ascii="TH SarabunPSK" w:hAnsi="TH SarabunPSK" w:cs="TH SarabunPSK" w:hint="cs"/>
          <w:spacing w:val="-2"/>
          <w:sz w:val="32"/>
          <w:szCs w:val="32"/>
          <w:cs/>
        </w:rPr>
        <w:t>กำหนดว่า</w:t>
      </w:r>
      <w:r w:rsidRPr="007E4F8B">
        <w:rPr>
          <w:rFonts w:ascii="TH SarabunPSK" w:hAnsi="TH SarabunPSK" w:cs="TH SarabunPSK"/>
          <w:spacing w:val="-2"/>
          <w:sz w:val="32"/>
          <w:szCs w:val="32"/>
          <w:cs/>
        </w:rPr>
        <w:t xml:space="preserve"> “จะอนุญาตให้ส่งถ่านหินดังกล่าวออกไปนอกราชอาณาจักรเฉพาะกรณีที่เป็นถ่านหินที่นำเข้ามาจากต่างประเทศแล้วส่งกลับออกไปในลักษณะเดิม หรือนำเข้ามาแปรรูปในประเทศแล้วส่งออกไปนอกราชอาณาจักร โดยผู้ส่งออกต้องแสดงหนังสือรับรอง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จาก กรมพัฒนาพลังงานทดแทนและอนุรักษ์พลังงาน</w:t>
      </w:r>
      <w:r w:rsidR="000B2A84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(พพ.)</w:t>
      </w:r>
      <w:r w:rsidR="001972F9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ว่าถ่านหินดังกล่าว</w:t>
      </w:r>
      <w:r w:rsidR="000774BF">
        <w:rPr>
          <w:rFonts w:ascii="TH SarabunPSK" w:hAnsi="TH SarabunPSK" w:cs="TH SarabunPSK"/>
          <w:spacing w:val="-2"/>
          <w:sz w:val="32"/>
          <w:szCs w:val="32"/>
          <w:cs/>
        </w:rPr>
        <w:br/>
      </w:r>
      <w:r w:rsidR="001972F9">
        <w:rPr>
          <w:rFonts w:ascii="TH SarabunPSK" w:hAnsi="TH SarabunPSK" w:cs="TH SarabunPSK" w:hint="cs"/>
          <w:spacing w:val="-2"/>
          <w:sz w:val="32"/>
          <w:szCs w:val="32"/>
          <w:cs/>
        </w:rPr>
        <w:t>มีแหล่งกำเนิดในต่างประเทศ พร้อมหลักฐานการซื้อขาย คือ สำเนาใบกำกับสินค้า หรือ สำเนาใบเสนอขาย</w:t>
      </w:r>
      <w:r w:rsidR="000774BF">
        <w:rPr>
          <w:rFonts w:ascii="TH SarabunPSK" w:hAnsi="TH SarabunPSK" w:cs="TH SarabunPSK"/>
          <w:spacing w:val="-2"/>
          <w:sz w:val="32"/>
          <w:szCs w:val="32"/>
          <w:cs/>
        </w:rPr>
        <w:br/>
      </w:r>
      <w:r w:rsidR="001972F9">
        <w:rPr>
          <w:rFonts w:ascii="TH SarabunPSK" w:hAnsi="TH SarabunPSK" w:cs="TH SarabunPSK" w:hint="cs"/>
          <w:spacing w:val="-2"/>
          <w:sz w:val="32"/>
          <w:szCs w:val="32"/>
          <w:cs/>
        </w:rPr>
        <w:t>เพื่อประกอบการพิจารณาอนุญาต</w:t>
      </w:r>
      <w:r w:rsidRPr="007E4F8B">
        <w:rPr>
          <w:rFonts w:ascii="TH SarabunPSK" w:hAnsi="TH SarabunPSK" w:cs="TH SarabunPSK"/>
          <w:spacing w:val="-2"/>
          <w:sz w:val="32"/>
          <w:szCs w:val="32"/>
          <w:cs/>
        </w:rPr>
        <w:t>”</w:t>
      </w:r>
      <w:r w:rsidR="006F4578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</w:p>
    <w:p w:rsidR="00414ED1" w:rsidRDefault="000774BF" w:rsidP="00DC757A">
      <w:pPr>
        <w:spacing w:after="40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>
        <w:rPr>
          <w:rFonts w:ascii="TH SarabunPSK" w:hAnsi="TH SarabunPSK" w:cs="TH SarabunPSK"/>
          <w:spacing w:val="-2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โดย</w:t>
      </w:r>
      <w:r w:rsidR="009B2941">
        <w:rPr>
          <w:rFonts w:ascii="TH SarabunPSK" w:hAnsi="TH SarabunPSK" w:cs="TH SarabunPSK" w:hint="cs"/>
          <w:spacing w:val="-2"/>
          <w:sz w:val="32"/>
          <w:szCs w:val="32"/>
          <w:cs/>
        </w:rPr>
        <w:t>หนึ่งในขั้นตอน</w:t>
      </w:r>
      <w:r w:rsidR="006F4578">
        <w:rPr>
          <w:rFonts w:ascii="TH SarabunPSK" w:hAnsi="TH SarabunPSK" w:cs="TH SarabunPSK" w:hint="cs"/>
          <w:spacing w:val="-2"/>
          <w:sz w:val="32"/>
          <w:szCs w:val="32"/>
          <w:cs/>
        </w:rPr>
        <w:t>ที่สำคัญ</w:t>
      </w:r>
      <w:r w:rsidR="009B2941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ในการตรวจสอบเอกสาร คือ การวิเคราะห์เปรียบเทียบคุณสมบัติถ่านหิน </w:t>
      </w:r>
      <w:r w:rsidR="004138F0">
        <w:rPr>
          <w:rFonts w:ascii="TH SarabunPSK" w:hAnsi="TH SarabunPSK" w:cs="TH SarabunPSK"/>
          <w:spacing w:val="-2"/>
          <w:sz w:val="32"/>
          <w:szCs w:val="32"/>
          <w:cs/>
        </w:rPr>
        <w:br/>
      </w:r>
      <w:r w:rsidR="009B2941">
        <w:rPr>
          <w:rFonts w:ascii="TH SarabunPSK" w:hAnsi="TH SarabunPSK" w:cs="TH SarabunPSK" w:hint="cs"/>
          <w:spacing w:val="-2"/>
          <w:sz w:val="32"/>
          <w:szCs w:val="32"/>
          <w:cs/>
        </w:rPr>
        <w:t>ซึ่งได้มาจากหนังสือผลวิเคราะห์ถ่านหินที่ทางบริษัทผู้ส่งออกฯ นำตัวอย่างถ่านหินไปให้บริษัทเอกชนหรือหน่วยงานของรัฐทำการวิเคราะห์คุณสมบัติต่าง ๆ เช่น ค่าความร้อน ปริมาณฝุ่น ปริมาณซัลเฟอร์ เป็นต้น</w:t>
      </w:r>
      <w:r w:rsidR="00414ED1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</w:p>
    <w:p w:rsidR="00AB3057" w:rsidRDefault="00414ED1" w:rsidP="00AB3057">
      <w:pPr>
        <w:spacing w:after="0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>
        <w:rPr>
          <w:rFonts w:ascii="TH SarabunPSK" w:hAnsi="TH SarabunPSK" w:cs="TH SarabunPSK"/>
          <w:spacing w:val="-2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ในปัจจุบัน</w:t>
      </w:r>
      <w:r w:rsidR="00CD382D">
        <w:rPr>
          <w:rFonts w:ascii="TH SarabunPSK" w:hAnsi="TH SarabunPSK" w:cs="TH SarabunPSK" w:hint="cs"/>
          <w:spacing w:val="-2"/>
          <w:sz w:val="32"/>
          <w:szCs w:val="32"/>
          <w:cs/>
        </w:rPr>
        <w:t>มี</w:t>
      </w:r>
      <w:r w:rsidR="00AB3057">
        <w:rPr>
          <w:rFonts w:ascii="TH SarabunPSK" w:hAnsi="TH SarabunPSK" w:cs="TH SarabunPSK" w:hint="cs"/>
          <w:spacing w:val="-2"/>
          <w:sz w:val="32"/>
          <w:szCs w:val="32"/>
          <w:cs/>
        </w:rPr>
        <w:t>หน่วยงานหรือ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บริษัท</w:t>
      </w:r>
      <w:r w:rsidR="00AB3057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ที่ได้รับการรับรองจาก พพ. </w:t>
      </w:r>
      <w:r w:rsidR="00CD382D">
        <w:rPr>
          <w:rFonts w:ascii="TH SarabunPSK" w:hAnsi="TH SarabunPSK" w:cs="TH SarabunPSK" w:hint="cs"/>
          <w:spacing w:val="-2"/>
          <w:sz w:val="32"/>
          <w:szCs w:val="32"/>
          <w:cs/>
        </w:rPr>
        <w:t>ดำเนินการ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วิเคราะห์คุณสมบัติถ่านหิน</w:t>
      </w:r>
      <w:r w:rsidR="004138F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1B5A18">
        <w:rPr>
          <w:rFonts w:ascii="TH SarabunPSK" w:hAnsi="TH SarabunPSK" w:cs="TH SarabunPSK"/>
          <w:spacing w:val="-2"/>
          <w:sz w:val="32"/>
          <w:szCs w:val="32"/>
        </w:rPr>
        <w:br/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ทั้งหมด 3 แห่ง ประกอบด้วย </w:t>
      </w:r>
    </w:p>
    <w:p w:rsidR="00414ED1" w:rsidRDefault="00AB3057" w:rsidP="00AB3057">
      <w:pPr>
        <w:spacing w:after="0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>
        <w:rPr>
          <w:rFonts w:ascii="TH SarabunPSK" w:hAnsi="TH SarabunPSK" w:cs="TH SarabunPSK"/>
          <w:spacing w:val="-2"/>
          <w:sz w:val="32"/>
          <w:szCs w:val="32"/>
        </w:rPr>
        <w:tab/>
        <w:t xml:space="preserve">    </w:t>
      </w:r>
      <w:r w:rsidR="00414ED1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1) </w:t>
      </w:r>
      <w:r w:rsidRPr="00414ED1">
        <w:rPr>
          <w:rFonts w:ascii="TH SarabunPSK" w:hAnsi="TH SarabunPSK" w:cs="TH SarabunPSK"/>
          <w:spacing w:val="-2"/>
          <w:sz w:val="32"/>
          <w:szCs w:val="32"/>
          <w:cs/>
        </w:rPr>
        <w:t>มหาวิทยาลัยเทคโนโลยีพระจอมเกล้าธนบุรี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(ภาครัฐ)</w:t>
      </w:r>
    </w:p>
    <w:p w:rsidR="00414ED1" w:rsidRDefault="00AB3057" w:rsidP="00DC757A">
      <w:pPr>
        <w:spacing w:after="0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>
        <w:rPr>
          <w:rFonts w:ascii="TH SarabunPSK" w:hAnsi="TH SarabunPSK" w:cs="TH SarabunPSK"/>
          <w:spacing w:val="-2"/>
          <w:sz w:val="32"/>
          <w:szCs w:val="32"/>
        </w:rPr>
        <w:tab/>
        <w:t xml:space="preserve">    </w:t>
      </w:r>
      <w:r w:rsidR="00414ED1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2) </w:t>
      </w:r>
      <w:r w:rsidR="00414ED1" w:rsidRPr="00414ED1">
        <w:rPr>
          <w:rFonts w:ascii="TH SarabunPSK" w:hAnsi="TH SarabunPSK" w:cs="TH SarabunPSK"/>
          <w:spacing w:val="-2"/>
          <w:sz w:val="32"/>
          <w:szCs w:val="32"/>
          <w:cs/>
        </w:rPr>
        <w:t>สถาบันวิจัยวิทยาศาสตร์และเทคโนโลยีแห่งประเทศไทย (วว.)</w:t>
      </w:r>
      <w:r w:rsidR="00414ED1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(ภาครัฐวิสาหกิจ) </w:t>
      </w:r>
    </w:p>
    <w:p w:rsidR="00AB3057" w:rsidRDefault="00AB3057" w:rsidP="00414ED1">
      <w:pPr>
        <w:spacing w:after="0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>
        <w:rPr>
          <w:rFonts w:ascii="TH SarabunPSK" w:hAnsi="TH SarabunPSK" w:cs="TH SarabunPSK"/>
          <w:spacing w:val="-2"/>
          <w:sz w:val="32"/>
          <w:szCs w:val="32"/>
        </w:rPr>
        <w:tab/>
        <w:t xml:space="preserve">    </w:t>
      </w:r>
      <w:r w:rsidR="00414ED1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3) </w:t>
      </w:r>
      <w:r w:rsidRPr="00414ED1">
        <w:rPr>
          <w:rFonts w:ascii="TH SarabunPSK" w:hAnsi="TH SarabunPSK" w:cs="TH SarabunPSK"/>
          <w:spacing w:val="-2"/>
          <w:sz w:val="32"/>
          <w:szCs w:val="32"/>
          <w:cs/>
        </w:rPr>
        <w:t>บริษัท เอสจีเอส (ประเทศไทย) จํากัด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(ภาคเอกชน)</w:t>
      </w:r>
      <w:r w:rsidR="001972F9">
        <w:rPr>
          <w:rFonts w:ascii="TH SarabunPSK" w:hAnsi="TH SarabunPSK" w:cs="TH SarabunPSK"/>
          <w:spacing w:val="-2"/>
          <w:sz w:val="32"/>
          <w:szCs w:val="32"/>
          <w:cs/>
        </w:rPr>
        <w:tab/>
      </w:r>
    </w:p>
    <w:p w:rsidR="00414ED1" w:rsidRDefault="00AB3057" w:rsidP="00414ED1">
      <w:pPr>
        <w:spacing w:after="0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>
        <w:rPr>
          <w:rFonts w:ascii="TH SarabunPSK" w:hAnsi="TH SarabunPSK" w:cs="TH SarabunPSK"/>
          <w:spacing w:val="-2"/>
          <w:sz w:val="32"/>
          <w:szCs w:val="32"/>
        </w:rPr>
        <w:tab/>
      </w:r>
      <w:r w:rsidR="00E62DF8">
        <w:rPr>
          <w:rFonts w:ascii="TH SarabunPSK" w:hAnsi="TH SarabunPSK" w:cs="TH SarabunPSK" w:hint="cs"/>
          <w:spacing w:val="-2"/>
          <w:sz w:val="32"/>
          <w:szCs w:val="32"/>
          <w:cs/>
        </w:rPr>
        <w:t>เพื่อให้การสุ่มตัวอย่างถ่านหินเป็นไปอย่างเรียบร้อย</w:t>
      </w:r>
      <w:r w:rsidR="008B605A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เจ้าหน้าที่จาก</w:t>
      </w:r>
      <w:r w:rsidR="00E62DF8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พพ. จะ</w:t>
      </w:r>
      <w:r w:rsidR="00414ED1">
        <w:rPr>
          <w:rFonts w:ascii="TH SarabunPSK" w:hAnsi="TH SarabunPSK" w:cs="TH SarabunPSK" w:hint="cs"/>
          <w:spacing w:val="-2"/>
          <w:sz w:val="32"/>
          <w:szCs w:val="32"/>
          <w:cs/>
        </w:rPr>
        <w:t>เข้าไปตรวจสอบและ</w:t>
      </w:r>
      <w:r w:rsidR="00E62DF8">
        <w:rPr>
          <w:rFonts w:ascii="TH SarabunPSK" w:hAnsi="TH SarabunPSK" w:cs="TH SarabunPSK"/>
          <w:spacing w:val="-2"/>
          <w:sz w:val="32"/>
          <w:szCs w:val="32"/>
          <w:cs/>
        </w:rPr>
        <w:br/>
      </w:r>
      <w:r w:rsidR="00414ED1">
        <w:rPr>
          <w:rFonts w:ascii="TH SarabunPSK" w:hAnsi="TH SarabunPSK" w:cs="TH SarabunPSK" w:hint="cs"/>
          <w:spacing w:val="-2"/>
          <w:sz w:val="32"/>
          <w:szCs w:val="32"/>
          <w:cs/>
        </w:rPr>
        <w:t>ทำการสุ่มตัวอย่าง</w:t>
      </w:r>
      <w:r w:rsidR="008B605A">
        <w:rPr>
          <w:rFonts w:ascii="TH SarabunPSK" w:hAnsi="TH SarabunPSK" w:cs="TH SarabunPSK" w:hint="cs"/>
          <w:spacing w:val="-2"/>
          <w:sz w:val="32"/>
          <w:szCs w:val="32"/>
          <w:cs/>
        </w:rPr>
        <w:t>ถ่านหิน</w:t>
      </w:r>
      <w:r w:rsidR="0000339F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เพื่อนำไปให้แก่ บริษัทหรือหน่วยงานที่ทำการวิเคราะห์คุณสมบัติถ่านหิน </w:t>
      </w:r>
      <w:r w:rsidR="00E62DF8">
        <w:rPr>
          <w:rFonts w:ascii="TH SarabunPSK" w:hAnsi="TH SarabunPSK" w:cs="TH SarabunPSK" w:hint="cs"/>
          <w:spacing w:val="-2"/>
          <w:sz w:val="32"/>
          <w:szCs w:val="32"/>
          <w:cs/>
        </w:rPr>
        <w:t>และเข้า</w:t>
      </w:r>
      <w:r w:rsidR="0000339F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ตรวจสอบกรรมวิธีหรือกระบวนการแปรรูปถ่านหิน </w:t>
      </w:r>
      <w:r w:rsidR="008B605A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สถานที่กองเก็บถ่านหิน ขั้นตอนการดำเนินงานของบริษัท </w:t>
      </w:r>
      <w:r w:rsidR="00E62DF8">
        <w:rPr>
          <w:rFonts w:ascii="TH SarabunPSK" w:hAnsi="TH SarabunPSK" w:cs="TH SarabunPSK"/>
          <w:spacing w:val="-2"/>
          <w:sz w:val="32"/>
          <w:szCs w:val="32"/>
          <w:cs/>
        </w:rPr>
        <w:br/>
      </w:r>
      <w:r w:rsidR="008B605A">
        <w:rPr>
          <w:rFonts w:ascii="TH SarabunPSK" w:hAnsi="TH SarabunPSK" w:cs="TH SarabunPSK" w:hint="cs"/>
          <w:spacing w:val="-2"/>
          <w:sz w:val="32"/>
          <w:szCs w:val="32"/>
          <w:cs/>
        </w:rPr>
        <w:t>เพื่อใช้ประกอบการพิจารณาออกหนังสือรับรองแหล่งกำเนิดสินค้าถ่านหินต่อไป</w:t>
      </w:r>
    </w:p>
    <w:p w:rsidR="00E94555" w:rsidRDefault="00E94555" w:rsidP="00414ED1">
      <w:pPr>
        <w:spacing w:after="0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>
        <w:rPr>
          <w:rFonts w:ascii="TH SarabunPSK" w:hAnsi="TH SarabunPSK" w:cs="TH SarabunPSK"/>
          <w:spacing w:val="-2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ปัจจุบัน พพ. ได้ม</w:t>
      </w:r>
      <w:r w:rsidR="00FE2C41">
        <w:rPr>
          <w:rFonts w:ascii="TH SarabunPSK" w:hAnsi="TH SarabunPSK" w:cs="TH SarabunPSK" w:hint="cs"/>
          <w:spacing w:val="-2"/>
          <w:sz w:val="32"/>
          <w:szCs w:val="32"/>
          <w:cs/>
        </w:rPr>
        <w:t>ีการสุ่มตรวจถ่านหินแล้วทั้งหมด 6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บริษัท</w:t>
      </w:r>
      <w:r w:rsidR="00E62DF8">
        <w:rPr>
          <w:rFonts w:ascii="TH SarabunPSK" w:hAnsi="TH SarabunPSK" w:cs="TH SarabunPSK" w:hint="cs"/>
          <w:spacing w:val="-2"/>
          <w:sz w:val="32"/>
          <w:szCs w:val="32"/>
          <w:cs/>
        </w:rPr>
        <w:t>ผู้ส่งออกถ่านหิน</w:t>
      </w:r>
      <w:r w:rsidR="00C3110E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และได้ออก</w:t>
      </w:r>
      <w:r w:rsidR="00C3110E" w:rsidRPr="00C3110E">
        <w:rPr>
          <w:rFonts w:ascii="TH SarabunPSK" w:hAnsi="TH SarabunPSK" w:cs="TH SarabunPSK"/>
          <w:spacing w:val="-2"/>
          <w:sz w:val="32"/>
          <w:szCs w:val="32"/>
          <w:cs/>
        </w:rPr>
        <w:t>หนังสือรับรองแหล่งกำเนิดสินค้าถ่านหิน</w:t>
      </w:r>
      <w:r w:rsidR="00FE2C41">
        <w:rPr>
          <w:rFonts w:ascii="TH SarabunPSK" w:hAnsi="TH SarabunPSK" w:cs="TH SarabunPSK" w:hint="cs"/>
          <w:spacing w:val="-2"/>
          <w:sz w:val="32"/>
          <w:szCs w:val="32"/>
          <w:cs/>
        </w:rPr>
        <w:t>ทั้งหมด 920</w:t>
      </w:r>
      <w:r w:rsidR="00C3110E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ฉบับ ปริมาณส่งออกรวม </w:t>
      </w:r>
      <w:r w:rsidR="00C3110E">
        <w:rPr>
          <w:rFonts w:ascii="TH SarabunPSK" w:hAnsi="TH SarabunPSK" w:cs="TH SarabunPSK"/>
          <w:spacing w:val="-2"/>
          <w:sz w:val="32"/>
          <w:szCs w:val="32"/>
        </w:rPr>
        <w:t>1</w:t>
      </w:r>
      <w:r w:rsidR="00FE2C41">
        <w:rPr>
          <w:rFonts w:ascii="TH SarabunPSK" w:hAnsi="TH SarabunPSK" w:cs="TH SarabunPSK" w:hint="cs"/>
          <w:spacing w:val="-2"/>
          <w:sz w:val="32"/>
          <w:szCs w:val="32"/>
          <w:cs/>
        </w:rPr>
        <w:t>79</w:t>
      </w:r>
      <w:r w:rsidR="00C3110E">
        <w:rPr>
          <w:rFonts w:ascii="TH SarabunPSK" w:hAnsi="TH SarabunPSK" w:cs="TH SarabunPSK"/>
          <w:spacing w:val="-2"/>
          <w:sz w:val="32"/>
          <w:szCs w:val="32"/>
        </w:rPr>
        <w:t>,</w:t>
      </w:r>
      <w:r w:rsidR="00FE2C41">
        <w:rPr>
          <w:rFonts w:ascii="TH SarabunPSK" w:hAnsi="TH SarabunPSK" w:cs="TH SarabunPSK" w:hint="cs"/>
          <w:spacing w:val="-2"/>
          <w:sz w:val="32"/>
          <w:szCs w:val="32"/>
          <w:cs/>
        </w:rPr>
        <w:t>390</w:t>
      </w:r>
      <w:r w:rsidR="00C3110E">
        <w:rPr>
          <w:rFonts w:ascii="TH SarabunPSK" w:hAnsi="TH SarabunPSK" w:cs="TH SarabunPSK"/>
          <w:spacing w:val="-2"/>
          <w:sz w:val="32"/>
          <w:szCs w:val="32"/>
        </w:rPr>
        <w:t xml:space="preserve"> </w:t>
      </w:r>
      <w:r w:rsidR="00FE2C41">
        <w:rPr>
          <w:rFonts w:ascii="TH SarabunPSK" w:hAnsi="TH SarabunPSK" w:cs="TH SarabunPSK" w:hint="cs"/>
          <w:spacing w:val="-2"/>
          <w:sz w:val="32"/>
          <w:szCs w:val="32"/>
          <w:cs/>
        </w:rPr>
        <w:t>ตัน</w:t>
      </w:r>
      <w:r w:rsidR="00C3110E">
        <w:rPr>
          <w:rFonts w:ascii="TH SarabunPSK" w:hAnsi="TH SarabunPSK" w:cs="TH SarabunPSK"/>
          <w:spacing w:val="-2"/>
          <w:sz w:val="32"/>
          <w:szCs w:val="32"/>
        </w:rPr>
        <w:t xml:space="preserve"> </w:t>
      </w:r>
      <w:r w:rsidR="00C3110E">
        <w:rPr>
          <w:rFonts w:ascii="TH SarabunPSK" w:hAnsi="TH SarabunPSK" w:cs="TH SarabunPSK" w:hint="cs"/>
          <w:spacing w:val="-2"/>
          <w:sz w:val="32"/>
          <w:szCs w:val="32"/>
          <w:cs/>
        </w:rPr>
        <w:t>(</w:t>
      </w:r>
      <w:r w:rsidR="00C3110E" w:rsidRPr="00C3110E">
        <w:rPr>
          <w:rFonts w:ascii="TH SarabunPSK" w:hAnsi="TH SarabunPSK" w:cs="TH SarabunPSK"/>
          <w:spacing w:val="-2"/>
          <w:sz w:val="32"/>
          <w:szCs w:val="32"/>
          <w:cs/>
        </w:rPr>
        <w:t>ข้อมูล</w:t>
      </w:r>
      <w:r w:rsidR="00C3110E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ตั้งแต่ 1 ม.ค. 58 </w:t>
      </w:r>
      <w:r w:rsidR="00FE2C41">
        <w:rPr>
          <w:rFonts w:ascii="TH SarabunPSK" w:hAnsi="TH SarabunPSK" w:cs="TH SarabunPSK"/>
          <w:spacing w:val="-2"/>
          <w:sz w:val="32"/>
          <w:szCs w:val="32"/>
          <w:cs/>
        </w:rPr>
        <w:t>ถึง 3</w:t>
      </w:r>
      <w:r w:rsidR="00FE2C41">
        <w:rPr>
          <w:rFonts w:ascii="TH SarabunPSK" w:hAnsi="TH SarabunPSK" w:cs="TH SarabunPSK" w:hint="cs"/>
          <w:spacing w:val="-2"/>
          <w:sz w:val="32"/>
          <w:szCs w:val="32"/>
          <w:cs/>
        </w:rPr>
        <w:t>1</w:t>
      </w:r>
      <w:r w:rsidR="00FE2C41">
        <w:rPr>
          <w:rFonts w:ascii="TH SarabunPSK" w:hAnsi="TH SarabunPSK" w:cs="TH SarabunPSK"/>
          <w:spacing w:val="-2"/>
          <w:sz w:val="32"/>
          <w:szCs w:val="32"/>
          <w:cs/>
        </w:rPr>
        <w:t xml:space="preserve"> ต</w:t>
      </w:r>
      <w:r w:rsidR="00C3110E" w:rsidRPr="00C3110E">
        <w:rPr>
          <w:rFonts w:ascii="TH SarabunPSK" w:hAnsi="TH SarabunPSK" w:cs="TH SarabunPSK"/>
          <w:spacing w:val="-2"/>
          <w:sz w:val="32"/>
          <w:szCs w:val="32"/>
          <w:cs/>
        </w:rPr>
        <w:t>.ค. 61</w:t>
      </w:r>
      <w:r w:rsidR="00C3110E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)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1985"/>
        <w:gridCol w:w="1842"/>
      </w:tblGrid>
      <w:tr w:rsidR="00E62DF8" w:rsidTr="00AB3057">
        <w:trPr>
          <w:jc w:val="center"/>
        </w:trPr>
        <w:tc>
          <w:tcPr>
            <w:tcW w:w="1838" w:type="dxa"/>
          </w:tcPr>
          <w:p w:rsidR="00E62DF8" w:rsidRDefault="00E62DF8" w:rsidP="00E62DF8">
            <w:pPr>
              <w:jc w:val="center"/>
              <w:rPr>
                <w:rFonts w:ascii="TH SarabunPSK" w:hAnsi="TH SarabunPSK" w:cs="TH SarabunPSK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ปี</w:t>
            </w:r>
          </w:p>
        </w:tc>
        <w:tc>
          <w:tcPr>
            <w:tcW w:w="1985" w:type="dxa"/>
          </w:tcPr>
          <w:p w:rsidR="00E62DF8" w:rsidRDefault="00E62DF8" w:rsidP="00E62DF8">
            <w:pPr>
              <w:jc w:val="center"/>
              <w:rPr>
                <w:rFonts w:ascii="TH SarabunPSK" w:hAnsi="TH SarabunPSK" w:cs="TH SarabunPSK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จำนวนฉบับ</w:t>
            </w:r>
          </w:p>
        </w:tc>
        <w:tc>
          <w:tcPr>
            <w:tcW w:w="1842" w:type="dxa"/>
          </w:tcPr>
          <w:p w:rsidR="00E62DF8" w:rsidRDefault="00E62DF8" w:rsidP="00E62DF8">
            <w:pPr>
              <w:jc w:val="center"/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ปริมาณ</w:t>
            </w:r>
            <w:r>
              <w:rPr>
                <w:rFonts w:ascii="TH SarabunPSK" w:hAnsi="TH SarabunPSK" w:cs="TH SarabunPSK"/>
                <w:spacing w:val="-2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(ตัน)</w:t>
            </w:r>
          </w:p>
        </w:tc>
      </w:tr>
      <w:tr w:rsidR="00E62DF8" w:rsidTr="00AB3057">
        <w:trPr>
          <w:jc w:val="center"/>
        </w:trPr>
        <w:tc>
          <w:tcPr>
            <w:tcW w:w="1838" w:type="dxa"/>
          </w:tcPr>
          <w:p w:rsidR="00E62DF8" w:rsidRDefault="00E62DF8" w:rsidP="00E62DF8">
            <w:pPr>
              <w:jc w:val="center"/>
              <w:rPr>
                <w:rFonts w:ascii="TH SarabunPSK" w:hAnsi="TH SarabunPSK" w:cs="TH SarabunPSK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2558</w:t>
            </w:r>
          </w:p>
        </w:tc>
        <w:tc>
          <w:tcPr>
            <w:tcW w:w="1985" w:type="dxa"/>
          </w:tcPr>
          <w:p w:rsidR="00E62DF8" w:rsidRDefault="00E62DF8" w:rsidP="00E62DF8">
            <w:pPr>
              <w:jc w:val="center"/>
              <w:rPr>
                <w:rFonts w:ascii="TH SarabunPSK" w:hAnsi="TH SarabunPSK" w:cs="TH SarabunPSK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78</w:t>
            </w:r>
          </w:p>
        </w:tc>
        <w:tc>
          <w:tcPr>
            <w:tcW w:w="1842" w:type="dxa"/>
          </w:tcPr>
          <w:p w:rsidR="00E62DF8" w:rsidRDefault="00E62DF8" w:rsidP="00FE2C41">
            <w:pPr>
              <w:jc w:val="center"/>
              <w:rPr>
                <w:rFonts w:ascii="TH SarabunPSK" w:hAnsi="TH SarabunPSK" w:cs="TH SarabunPSK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25</w:t>
            </w:r>
            <w:r>
              <w:rPr>
                <w:rFonts w:ascii="TH SarabunPSK" w:hAnsi="TH SarabunPSK" w:cs="TH SarabunPSK"/>
                <w:spacing w:val="-2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639</w:t>
            </w:r>
          </w:p>
        </w:tc>
      </w:tr>
      <w:tr w:rsidR="00E62DF8" w:rsidTr="00AB3057">
        <w:trPr>
          <w:jc w:val="center"/>
        </w:trPr>
        <w:tc>
          <w:tcPr>
            <w:tcW w:w="1838" w:type="dxa"/>
          </w:tcPr>
          <w:p w:rsidR="00E62DF8" w:rsidRDefault="00E62DF8" w:rsidP="00E62DF8">
            <w:pPr>
              <w:jc w:val="center"/>
              <w:rPr>
                <w:rFonts w:ascii="TH SarabunPSK" w:hAnsi="TH SarabunPSK" w:cs="TH SarabunPSK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2559</w:t>
            </w:r>
          </w:p>
        </w:tc>
        <w:tc>
          <w:tcPr>
            <w:tcW w:w="1985" w:type="dxa"/>
          </w:tcPr>
          <w:p w:rsidR="00E62DF8" w:rsidRDefault="00E62DF8" w:rsidP="00E62DF8">
            <w:pPr>
              <w:jc w:val="center"/>
              <w:rPr>
                <w:rFonts w:ascii="TH SarabunPSK" w:hAnsi="TH SarabunPSK" w:cs="TH SarabunPSK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/>
                <w:spacing w:val="-2"/>
                <w:sz w:val="32"/>
                <w:szCs w:val="32"/>
              </w:rPr>
              <w:t>188</w:t>
            </w:r>
          </w:p>
        </w:tc>
        <w:tc>
          <w:tcPr>
            <w:tcW w:w="1842" w:type="dxa"/>
          </w:tcPr>
          <w:p w:rsidR="00E62DF8" w:rsidRDefault="00AB3057" w:rsidP="00FE2C41">
            <w:pPr>
              <w:jc w:val="center"/>
              <w:rPr>
                <w:rFonts w:ascii="TH SarabunPSK" w:hAnsi="TH SarabunPSK" w:cs="TH SarabunPSK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/>
                <w:spacing w:val="-2"/>
                <w:sz w:val="32"/>
                <w:szCs w:val="32"/>
              </w:rPr>
              <w:t>37,377</w:t>
            </w:r>
          </w:p>
        </w:tc>
      </w:tr>
      <w:tr w:rsidR="00E62DF8" w:rsidTr="00AB3057">
        <w:trPr>
          <w:jc w:val="center"/>
        </w:trPr>
        <w:tc>
          <w:tcPr>
            <w:tcW w:w="1838" w:type="dxa"/>
          </w:tcPr>
          <w:p w:rsidR="00E62DF8" w:rsidRDefault="00E62DF8" w:rsidP="00E62DF8">
            <w:pPr>
              <w:jc w:val="center"/>
              <w:rPr>
                <w:rFonts w:ascii="TH SarabunPSK" w:hAnsi="TH SarabunPSK" w:cs="TH SarabunPSK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2560</w:t>
            </w:r>
          </w:p>
        </w:tc>
        <w:tc>
          <w:tcPr>
            <w:tcW w:w="1985" w:type="dxa"/>
          </w:tcPr>
          <w:p w:rsidR="00E62DF8" w:rsidRDefault="00AB3057" w:rsidP="00E62DF8">
            <w:pPr>
              <w:jc w:val="center"/>
              <w:rPr>
                <w:rFonts w:ascii="TH SarabunPSK" w:hAnsi="TH SarabunPSK" w:cs="TH SarabunPSK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/>
                <w:spacing w:val="-2"/>
                <w:sz w:val="32"/>
                <w:szCs w:val="32"/>
              </w:rPr>
              <w:t>289</w:t>
            </w:r>
          </w:p>
        </w:tc>
        <w:tc>
          <w:tcPr>
            <w:tcW w:w="1842" w:type="dxa"/>
          </w:tcPr>
          <w:p w:rsidR="00E62DF8" w:rsidRDefault="00AB3057" w:rsidP="00FE2C41">
            <w:pPr>
              <w:jc w:val="center"/>
              <w:rPr>
                <w:rFonts w:ascii="TH SarabunPSK" w:hAnsi="TH SarabunPSK" w:cs="TH SarabunPSK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/>
                <w:spacing w:val="-2"/>
                <w:sz w:val="32"/>
                <w:szCs w:val="32"/>
              </w:rPr>
              <w:t>51,139</w:t>
            </w:r>
          </w:p>
        </w:tc>
      </w:tr>
      <w:tr w:rsidR="00E62DF8" w:rsidTr="00AB3057">
        <w:trPr>
          <w:jc w:val="center"/>
        </w:trPr>
        <w:tc>
          <w:tcPr>
            <w:tcW w:w="1838" w:type="dxa"/>
          </w:tcPr>
          <w:p w:rsidR="00E62DF8" w:rsidRDefault="00FE2C41" w:rsidP="00E62DF8">
            <w:pPr>
              <w:jc w:val="center"/>
              <w:rPr>
                <w:rFonts w:ascii="TH SarabunPSK" w:hAnsi="TH SarabunPSK" w:cs="TH SarabunPSK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2561 (ม.ค.- ต</w:t>
            </w:r>
            <w:r w:rsidR="00E62DF8"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.ค.)</w:t>
            </w:r>
          </w:p>
        </w:tc>
        <w:tc>
          <w:tcPr>
            <w:tcW w:w="1985" w:type="dxa"/>
          </w:tcPr>
          <w:p w:rsidR="00E62DF8" w:rsidRDefault="00FE2C41" w:rsidP="00E62DF8">
            <w:pPr>
              <w:jc w:val="center"/>
              <w:rPr>
                <w:rFonts w:ascii="TH SarabunPSK" w:hAnsi="TH SarabunPSK" w:cs="TH SarabunPSK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365</w:t>
            </w:r>
          </w:p>
        </w:tc>
        <w:tc>
          <w:tcPr>
            <w:tcW w:w="1842" w:type="dxa"/>
          </w:tcPr>
          <w:p w:rsidR="00E62DF8" w:rsidRDefault="00FE2C41" w:rsidP="00FE2C41">
            <w:pPr>
              <w:jc w:val="center"/>
              <w:rPr>
                <w:rFonts w:ascii="TH SarabunPSK" w:hAnsi="TH SarabunPSK" w:cs="TH SarabunPSK"/>
                <w:spacing w:val="-2"/>
                <w:sz w:val="32"/>
                <w:szCs w:val="32"/>
              </w:rPr>
            </w:pPr>
            <w:r w:rsidRPr="00FE2C41">
              <w:rPr>
                <w:rFonts w:ascii="TH SarabunPSK" w:hAnsi="TH SarabunPSK" w:cs="TH SarabunPSK"/>
                <w:spacing w:val="-2"/>
                <w:sz w:val="32"/>
                <w:szCs w:val="32"/>
              </w:rPr>
              <w:t>65,235</w:t>
            </w:r>
          </w:p>
        </w:tc>
      </w:tr>
    </w:tbl>
    <w:p w:rsidR="00E62DF8" w:rsidRPr="002C119C" w:rsidRDefault="00E62DF8" w:rsidP="00414ED1">
      <w:pPr>
        <w:spacing w:after="0"/>
        <w:jc w:val="thaiDistribute"/>
        <w:rPr>
          <w:rFonts w:ascii="TH SarabunPSK" w:hAnsi="TH SarabunPSK" w:cs="TH SarabunPSK"/>
          <w:spacing w:val="-2"/>
          <w:sz w:val="8"/>
          <w:szCs w:val="8"/>
        </w:rPr>
      </w:pPr>
    </w:p>
    <w:p w:rsidR="00A36815" w:rsidRDefault="00A36815" w:rsidP="00414ED1">
      <w:pPr>
        <w:spacing w:after="0"/>
        <w:jc w:val="thaiDistribute"/>
        <w:rPr>
          <w:rFonts w:ascii="TH SarabunPSK" w:hAnsi="TH SarabunPSK" w:cs="TH SarabunPSK" w:hint="cs"/>
          <w:spacing w:val="-2"/>
          <w:sz w:val="32"/>
          <w:szCs w:val="32"/>
        </w:rPr>
      </w:pPr>
      <w:r>
        <w:rPr>
          <w:rFonts w:ascii="TH SarabunPSK" w:hAnsi="TH SarabunPSK" w:cs="TH SarabunPSK"/>
          <w:spacing w:val="-2"/>
          <w:sz w:val="32"/>
          <w:szCs w:val="32"/>
        </w:rPr>
        <w:tab/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ในปี พ.ศ. 2561 มี</w:t>
      </w:r>
      <w:r w:rsidR="001942DD">
        <w:rPr>
          <w:rFonts w:ascii="TH SarabunPSK" w:hAnsi="TH SarabunPSK" w:cs="TH SarabunPSK" w:hint="cs"/>
          <w:spacing w:val="-2"/>
          <w:sz w:val="32"/>
          <w:szCs w:val="32"/>
          <w:cs/>
        </w:rPr>
        <w:t>ป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ระเทศที่นำเข้าถ่านหินจากบริษัทผู้ส่งออกถ่านหินในไทย ดังนี้</w:t>
      </w:r>
    </w:p>
    <w:p w:rsidR="00A36815" w:rsidRPr="002C119C" w:rsidRDefault="00A36815" w:rsidP="00414ED1">
      <w:pPr>
        <w:spacing w:after="0"/>
        <w:jc w:val="thaiDistribute"/>
        <w:rPr>
          <w:rFonts w:ascii="TH SarabunPSK" w:hAnsi="TH SarabunPSK" w:cs="TH SarabunPSK"/>
          <w:spacing w:val="-2"/>
          <w:sz w:val="8"/>
          <w:szCs w:val="8"/>
        </w:rPr>
      </w:pPr>
    </w:p>
    <w:tbl>
      <w:tblPr>
        <w:tblStyle w:val="TableGrid"/>
        <w:tblW w:w="0" w:type="auto"/>
        <w:tblInd w:w="1838" w:type="dxa"/>
        <w:tblLook w:val="04A0" w:firstRow="1" w:lastRow="0" w:firstColumn="1" w:lastColumn="0" w:noHBand="0" w:noVBand="1"/>
      </w:tblPr>
      <w:tblGrid>
        <w:gridCol w:w="3402"/>
        <w:gridCol w:w="2268"/>
      </w:tblGrid>
      <w:tr w:rsidR="00A36815" w:rsidTr="00A36815">
        <w:tc>
          <w:tcPr>
            <w:tcW w:w="3402" w:type="dxa"/>
          </w:tcPr>
          <w:p w:rsidR="00A36815" w:rsidRDefault="00A36815" w:rsidP="001942DD">
            <w:pPr>
              <w:rPr>
                <w:rFonts w:ascii="TH SarabunPSK" w:hAnsi="TH SarabunPSK" w:cs="TH SarabunPSK" w:hint="cs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ประเทศ</w:t>
            </w:r>
          </w:p>
        </w:tc>
        <w:tc>
          <w:tcPr>
            <w:tcW w:w="2268" w:type="dxa"/>
          </w:tcPr>
          <w:p w:rsidR="00A36815" w:rsidRDefault="00A36815" w:rsidP="00A36815">
            <w:pPr>
              <w:jc w:val="center"/>
              <w:rPr>
                <w:rFonts w:ascii="TH SarabunPSK" w:hAnsi="TH SarabunPSK" w:cs="TH SarabunPSK" w:hint="cs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ปริมาณ</w:t>
            </w:r>
            <w:r w:rsidR="001942DD"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 xml:space="preserve"> (ตัน)</w:t>
            </w:r>
          </w:p>
        </w:tc>
      </w:tr>
      <w:tr w:rsidR="00A36815" w:rsidTr="00A36815">
        <w:tc>
          <w:tcPr>
            <w:tcW w:w="3402" w:type="dxa"/>
          </w:tcPr>
          <w:p w:rsidR="00A36815" w:rsidRDefault="00A36815" w:rsidP="001942DD">
            <w:pPr>
              <w:rPr>
                <w:rFonts w:ascii="TH SarabunPSK" w:hAnsi="TH SarabunPSK" w:cs="TH SarabunPSK" w:hint="cs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มาเลเซีย</w:t>
            </w:r>
          </w:p>
        </w:tc>
        <w:tc>
          <w:tcPr>
            <w:tcW w:w="2268" w:type="dxa"/>
          </w:tcPr>
          <w:p w:rsidR="00A36815" w:rsidRDefault="001942DD" w:rsidP="001942DD">
            <w:pPr>
              <w:jc w:val="center"/>
              <w:rPr>
                <w:rFonts w:ascii="TH SarabunPSK" w:hAnsi="TH SarabunPSK" w:cs="TH SarabunPSK" w:hint="cs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23,300</w:t>
            </w:r>
          </w:p>
        </w:tc>
      </w:tr>
      <w:tr w:rsidR="00A36815" w:rsidTr="00A36815">
        <w:tc>
          <w:tcPr>
            <w:tcW w:w="3402" w:type="dxa"/>
          </w:tcPr>
          <w:p w:rsidR="00A36815" w:rsidRDefault="00A36815" w:rsidP="001942DD">
            <w:pPr>
              <w:rPr>
                <w:rFonts w:ascii="TH SarabunPSK" w:hAnsi="TH SarabunPSK" w:cs="TH SarabunPSK" w:hint="cs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ญี่ปุ่น</w:t>
            </w:r>
          </w:p>
        </w:tc>
        <w:tc>
          <w:tcPr>
            <w:tcW w:w="2268" w:type="dxa"/>
          </w:tcPr>
          <w:p w:rsidR="00A36815" w:rsidRDefault="001942DD" w:rsidP="001942DD">
            <w:pPr>
              <w:jc w:val="center"/>
              <w:rPr>
                <w:rFonts w:ascii="TH SarabunPSK" w:hAnsi="TH SarabunPSK" w:cs="TH SarabunPSK" w:hint="cs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13,246</w:t>
            </w:r>
          </w:p>
        </w:tc>
      </w:tr>
      <w:tr w:rsidR="00A36815" w:rsidTr="00A36815">
        <w:tc>
          <w:tcPr>
            <w:tcW w:w="3402" w:type="dxa"/>
          </w:tcPr>
          <w:p w:rsidR="00A36815" w:rsidRDefault="00A36815" w:rsidP="001942DD">
            <w:pPr>
              <w:rPr>
                <w:rFonts w:ascii="TH SarabunPSK" w:hAnsi="TH SarabunPSK" w:cs="TH SarabunPSK" w:hint="cs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กาตาร์</w:t>
            </w:r>
          </w:p>
        </w:tc>
        <w:tc>
          <w:tcPr>
            <w:tcW w:w="2268" w:type="dxa"/>
          </w:tcPr>
          <w:p w:rsidR="00A36815" w:rsidRDefault="001942DD" w:rsidP="001942DD">
            <w:pPr>
              <w:jc w:val="center"/>
              <w:rPr>
                <w:rFonts w:ascii="TH SarabunPSK" w:hAnsi="TH SarabunPSK" w:cs="TH SarabunPSK" w:hint="cs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11,500</w:t>
            </w:r>
          </w:p>
        </w:tc>
      </w:tr>
      <w:tr w:rsidR="00A36815" w:rsidTr="00A36815">
        <w:tc>
          <w:tcPr>
            <w:tcW w:w="3402" w:type="dxa"/>
          </w:tcPr>
          <w:p w:rsidR="00A36815" w:rsidRDefault="00A36815" w:rsidP="001942DD">
            <w:pPr>
              <w:rPr>
                <w:rFonts w:ascii="TH SarabunPSK" w:hAnsi="TH SarabunPSK" w:cs="TH SarabunPSK" w:hint="cs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อินโดนีเซีย</w:t>
            </w:r>
          </w:p>
        </w:tc>
        <w:tc>
          <w:tcPr>
            <w:tcW w:w="2268" w:type="dxa"/>
          </w:tcPr>
          <w:p w:rsidR="00A36815" w:rsidRDefault="001942DD" w:rsidP="001942DD">
            <w:pPr>
              <w:jc w:val="center"/>
              <w:rPr>
                <w:rFonts w:ascii="TH SarabunPSK" w:hAnsi="TH SarabunPSK" w:cs="TH SarabunPSK" w:hint="cs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7,012</w:t>
            </w:r>
          </w:p>
        </w:tc>
      </w:tr>
      <w:tr w:rsidR="00A36815" w:rsidTr="00A36815">
        <w:tc>
          <w:tcPr>
            <w:tcW w:w="3402" w:type="dxa"/>
          </w:tcPr>
          <w:p w:rsidR="00A36815" w:rsidRDefault="00A36815" w:rsidP="001942DD">
            <w:pPr>
              <w:rPr>
                <w:rFonts w:ascii="TH SarabunPSK" w:hAnsi="TH SarabunPSK" w:cs="TH SarabunPSK" w:hint="cs"/>
                <w:spacing w:val="-2"/>
                <w:sz w:val="32"/>
                <w:szCs w:val="32"/>
              </w:rPr>
            </w:pPr>
            <w:r w:rsidRPr="00A36815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สาธารณรัฐประชาธิปไตยประชาชนลาว</w:t>
            </w:r>
          </w:p>
        </w:tc>
        <w:tc>
          <w:tcPr>
            <w:tcW w:w="2268" w:type="dxa"/>
          </w:tcPr>
          <w:p w:rsidR="00A36815" w:rsidRDefault="001942DD" w:rsidP="001942DD">
            <w:pPr>
              <w:jc w:val="center"/>
              <w:rPr>
                <w:rFonts w:ascii="TH SarabunPSK" w:hAnsi="TH SarabunPSK" w:cs="TH SarabunPSK" w:hint="cs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4,230</w:t>
            </w:r>
          </w:p>
        </w:tc>
      </w:tr>
      <w:tr w:rsidR="00A36815" w:rsidTr="00A36815">
        <w:tc>
          <w:tcPr>
            <w:tcW w:w="3402" w:type="dxa"/>
          </w:tcPr>
          <w:p w:rsidR="00A36815" w:rsidRDefault="00A36815" w:rsidP="001942DD">
            <w:pPr>
              <w:rPr>
                <w:rFonts w:ascii="TH SarabunPSK" w:hAnsi="TH SarabunPSK" w:cs="TH SarabunPSK" w:hint="cs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สิงคโปร์</w:t>
            </w:r>
          </w:p>
        </w:tc>
        <w:tc>
          <w:tcPr>
            <w:tcW w:w="2268" w:type="dxa"/>
          </w:tcPr>
          <w:p w:rsidR="00A36815" w:rsidRDefault="001942DD" w:rsidP="001942DD">
            <w:pPr>
              <w:jc w:val="center"/>
              <w:rPr>
                <w:rFonts w:ascii="TH SarabunPSK" w:hAnsi="TH SarabunPSK" w:cs="TH SarabunPSK" w:hint="cs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3,750</w:t>
            </w:r>
          </w:p>
        </w:tc>
      </w:tr>
      <w:tr w:rsidR="00A36815" w:rsidTr="00A36815">
        <w:tc>
          <w:tcPr>
            <w:tcW w:w="3402" w:type="dxa"/>
          </w:tcPr>
          <w:p w:rsidR="00A36815" w:rsidRDefault="00A36815" w:rsidP="001942DD">
            <w:pP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อื่นๆ</w:t>
            </w:r>
          </w:p>
        </w:tc>
        <w:tc>
          <w:tcPr>
            <w:tcW w:w="2268" w:type="dxa"/>
          </w:tcPr>
          <w:p w:rsidR="00A36815" w:rsidRDefault="001942DD" w:rsidP="001942DD">
            <w:pPr>
              <w:jc w:val="center"/>
              <w:rPr>
                <w:rFonts w:ascii="TH SarabunPSK" w:hAnsi="TH SarabunPSK" w:cs="TH SarabunPSK" w:hint="cs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2,196</w:t>
            </w:r>
          </w:p>
        </w:tc>
      </w:tr>
    </w:tbl>
    <w:p w:rsidR="00A36815" w:rsidRPr="002C119C" w:rsidRDefault="00A36815" w:rsidP="00414ED1">
      <w:pPr>
        <w:spacing w:after="0"/>
        <w:jc w:val="thaiDistribute"/>
        <w:rPr>
          <w:rFonts w:ascii="TH SarabunPSK" w:hAnsi="TH SarabunPSK" w:cs="TH SarabunPSK" w:hint="cs"/>
          <w:spacing w:val="-2"/>
          <w:sz w:val="10"/>
          <w:szCs w:val="10"/>
          <w:cs/>
        </w:rPr>
      </w:pPr>
    </w:p>
    <w:p w:rsidR="00E63896" w:rsidRPr="00805B52" w:rsidRDefault="00E63896" w:rsidP="00E63896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05B52">
        <w:rPr>
          <w:rFonts w:ascii="TH SarabunPSK" w:hAnsi="TH SarabunPSK" w:cs="TH SarabunPSK"/>
          <w:b/>
          <w:bCs/>
          <w:sz w:val="32"/>
          <w:szCs w:val="32"/>
          <w:cs/>
        </w:rPr>
        <w:t>ภาพประกอบการลงพื้นที่สุ่มตัวอย่างถ่านหิน</w:t>
      </w:r>
      <w:bookmarkStart w:id="0" w:name="_GoBack"/>
      <w:bookmarkEnd w:id="0"/>
    </w:p>
    <w:p w:rsidR="00E63896" w:rsidRPr="002C119C" w:rsidRDefault="00E63896" w:rsidP="00E63896">
      <w:pPr>
        <w:tabs>
          <w:tab w:val="left" w:pos="1418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26058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 wp14:anchorId="2730F627" wp14:editId="1C5FEBBF">
            <wp:extent cx="2082800" cy="1562042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069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9919" cy="1574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541DA7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="00541DA7"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 wp14:anchorId="3E6942F7" wp14:editId="673AD851">
            <wp:extent cx="1568789" cy="1176559"/>
            <wp:effectExtent l="5715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G_0717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576772" cy="1182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3896" w:rsidRPr="00E26058" w:rsidRDefault="00E26058" w:rsidP="00E26058">
      <w:pPr>
        <w:tabs>
          <w:tab w:val="left" w:pos="1418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="00E63896" w:rsidRPr="00AF0853">
        <w:rPr>
          <w:rFonts w:ascii="TH SarabunPSK" w:hAnsi="TH SarabunPSK" w:cs="TH SarabunPSK" w:hint="cs"/>
          <w:sz w:val="32"/>
          <w:szCs w:val="32"/>
          <w:cs/>
        </w:rPr>
        <w:t>รูปที่ 1 สถานที่กองเก็บถ่านหิน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88764A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541DA7">
        <w:rPr>
          <w:rFonts w:ascii="TH SarabunPSK" w:hAnsi="TH SarabunPSK" w:cs="TH SarabunPSK" w:hint="cs"/>
          <w:sz w:val="32"/>
          <w:szCs w:val="32"/>
          <w:cs/>
        </w:rPr>
        <w:t>รูปที่ 2</w:t>
      </w:r>
      <w:r w:rsidR="00541DA7" w:rsidRPr="00484BE5">
        <w:rPr>
          <w:rFonts w:ascii="TH SarabunPSK" w:hAnsi="TH SarabunPSK" w:cs="TH SarabunPSK" w:hint="cs"/>
          <w:sz w:val="32"/>
          <w:szCs w:val="32"/>
          <w:cs/>
        </w:rPr>
        <w:t xml:space="preserve"> ตัวอย่างถ่านหิน</w:t>
      </w:r>
      <w:r w:rsidR="00541DA7">
        <w:rPr>
          <w:rFonts w:ascii="TH SarabunPSK" w:hAnsi="TH SarabunPSK" w:cs="TH SarabunPSK" w:hint="cs"/>
          <w:sz w:val="32"/>
          <w:szCs w:val="32"/>
          <w:cs/>
        </w:rPr>
        <w:t>เพื่อนำส่งไปวิเคราะห์คุณสมบัติ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E63896"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 wp14:anchorId="7DED797F" wp14:editId="1A5AFFBD">
            <wp:extent cx="2018665" cy="1513943"/>
            <wp:effectExtent l="0" t="0" r="63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0706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5692" cy="1526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578F98B5" wp14:editId="3AE229CD">
            <wp:extent cx="2495550" cy="1503045"/>
            <wp:effectExtent l="0" t="0" r="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SC_8008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6361" cy="1503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3896" w:rsidRDefault="00E63896" w:rsidP="00E63896">
      <w:pPr>
        <w:tabs>
          <w:tab w:val="left" w:pos="1418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F0853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E26058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>รูปที่ 3</w:t>
      </w:r>
      <w:r w:rsidRPr="00AF0853">
        <w:rPr>
          <w:rFonts w:ascii="TH SarabunPSK" w:hAnsi="TH SarabunPSK" w:cs="TH SarabunPSK" w:hint="cs"/>
          <w:sz w:val="32"/>
          <w:szCs w:val="32"/>
          <w:cs/>
        </w:rPr>
        <w:t xml:space="preserve"> เจ้าหน้าที่ พพ. สุ่มตัวอย่างถ่านหินกับ </w:t>
      </w:r>
      <w:r>
        <w:rPr>
          <w:rFonts w:ascii="TH SarabunPSK" w:hAnsi="TH SarabunPSK" w:cs="TH SarabunPSK" w:hint="cs"/>
          <w:sz w:val="32"/>
          <w:szCs w:val="32"/>
          <w:cs/>
        </w:rPr>
        <w:t>บริษัทผู้ส่งออกถ่านหิน</w:t>
      </w:r>
    </w:p>
    <w:sectPr w:rsidR="00E638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30162C"/>
    <w:multiLevelType w:val="hybridMultilevel"/>
    <w:tmpl w:val="491053D4"/>
    <w:lvl w:ilvl="0" w:tplc="9066FB1E">
      <w:numFmt w:val="bullet"/>
      <w:lvlText w:val="-"/>
      <w:lvlJc w:val="left"/>
      <w:pPr>
        <w:ind w:left="720" w:hanging="360"/>
      </w:pPr>
      <w:rPr>
        <w:rFonts w:ascii="Cordia New" w:eastAsiaTheme="minorHAns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8A3"/>
    <w:rsid w:val="0000339F"/>
    <w:rsid w:val="000774BF"/>
    <w:rsid w:val="000B2A84"/>
    <w:rsid w:val="001869A9"/>
    <w:rsid w:val="001942DD"/>
    <w:rsid w:val="001972F9"/>
    <w:rsid w:val="001B5A18"/>
    <w:rsid w:val="002C119C"/>
    <w:rsid w:val="003504F1"/>
    <w:rsid w:val="003762C9"/>
    <w:rsid w:val="004138F0"/>
    <w:rsid w:val="00414ED1"/>
    <w:rsid w:val="00441ED5"/>
    <w:rsid w:val="00467CD4"/>
    <w:rsid w:val="0049347C"/>
    <w:rsid w:val="004A78A3"/>
    <w:rsid w:val="004F1197"/>
    <w:rsid w:val="00541DA7"/>
    <w:rsid w:val="00550700"/>
    <w:rsid w:val="00580055"/>
    <w:rsid w:val="005A4099"/>
    <w:rsid w:val="006F4578"/>
    <w:rsid w:val="007E4F8B"/>
    <w:rsid w:val="0088764A"/>
    <w:rsid w:val="008B605A"/>
    <w:rsid w:val="008C0E18"/>
    <w:rsid w:val="008D00BD"/>
    <w:rsid w:val="00967F27"/>
    <w:rsid w:val="0098311A"/>
    <w:rsid w:val="009A60F3"/>
    <w:rsid w:val="009B2941"/>
    <w:rsid w:val="00A14F04"/>
    <w:rsid w:val="00A36815"/>
    <w:rsid w:val="00AB3057"/>
    <w:rsid w:val="00BF216D"/>
    <w:rsid w:val="00C3110E"/>
    <w:rsid w:val="00CD382D"/>
    <w:rsid w:val="00DC757A"/>
    <w:rsid w:val="00E2044C"/>
    <w:rsid w:val="00E26058"/>
    <w:rsid w:val="00E62DF8"/>
    <w:rsid w:val="00E63896"/>
    <w:rsid w:val="00E92370"/>
    <w:rsid w:val="00E94555"/>
    <w:rsid w:val="00F6445A"/>
    <w:rsid w:val="00FE2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59F06A-544E-4B6F-BA5A-BC5D1F4BF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78A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774BF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4BF"/>
    <w:rPr>
      <w:rFonts w:ascii="Segoe UI" w:hAnsi="Segoe UI" w:cs="Angsana New"/>
      <w:sz w:val="18"/>
      <w:szCs w:val="22"/>
    </w:rPr>
  </w:style>
  <w:style w:type="table" w:styleId="TableGrid">
    <w:name w:val="Table Grid"/>
    <w:basedOn w:val="TableNormal"/>
    <w:uiPriority w:val="39"/>
    <w:rsid w:val="00E62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33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User</cp:lastModifiedBy>
  <cp:revision>5</cp:revision>
  <cp:lastPrinted>2018-08-27T02:11:00Z</cp:lastPrinted>
  <dcterms:created xsi:type="dcterms:W3CDTF">2018-10-31T08:34:00Z</dcterms:created>
  <dcterms:modified xsi:type="dcterms:W3CDTF">2018-10-31T09:20:00Z</dcterms:modified>
</cp:coreProperties>
</file>